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C7DD0" w14:textId="74522420" w:rsidR="007D179B" w:rsidRDefault="007D179B" w:rsidP="007D179B">
      <w:pPr>
        <w:widowControl/>
        <w:spacing w:line="276" w:lineRule="auto"/>
        <w:rPr>
          <w:sz w:val="22"/>
          <w:szCs w:val="22"/>
        </w:rPr>
      </w:pPr>
      <w:r>
        <w:rPr>
          <w:noProof/>
          <w14:ligatures w14:val="standardContextual"/>
        </w:rPr>
        <w:drawing>
          <wp:anchor distT="0" distB="0" distL="114300" distR="114300" simplePos="0" relativeHeight="251658240" behindDoc="0" locked="0" layoutInCell="1" allowOverlap="1" wp14:anchorId="7A0019FD" wp14:editId="24D914B5">
            <wp:simplePos x="0" y="0"/>
            <wp:positionH relativeFrom="column">
              <wp:posOffset>3314700</wp:posOffset>
            </wp:positionH>
            <wp:positionV relativeFrom="paragraph">
              <wp:posOffset>-25400</wp:posOffset>
            </wp:positionV>
            <wp:extent cx="2156828" cy="537210"/>
            <wp:effectExtent l="0" t="0" r="0" b="0"/>
            <wp:wrapNone/>
            <wp:docPr id="1216382488" name="Picture 1"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6382488" name="Picture 1" descr="A black background with white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4373" cy="539089"/>
                    </a:xfrm>
                    <a:prstGeom prst="rect">
                      <a:avLst/>
                    </a:prstGeom>
                  </pic:spPr>
                </pic:pic>
              </a:graphicData>
            </a:graphic>
            <wp14:sizeRelH relativeFrom="page">
              <wp14:pctWidth>0</wp14:pctWidth>
            </wp14:sizeRelH>
            <wp14:sizeRelV relativeFrom="page">
              <wp14:pctHeight>0</wp14:pctHeight>
            </wp14:sizeRelV>
          </wp:anchor>
        </w:drawing>
      </w:r>
      <w:r>
        <w:rPr>
          <w:b/>
          <w:sz w:val="22"/>
          <w:szCs w:val="22"/>
        </w:rPr>
        <w:t>Position Title:</w:t>
      </w:r>
      <w:r>
        <w:rPr>
          <w:sz w:val="22"/>
          <w:szCs w:val="22"/>
        </w:rPr>
        <w:t xml:space="preserve"> Executive Pastor</w:t>
      </w:r>
    </w:p>
    <w:p w14:paraId="66B37FEF" w14:textId="096C4321" w:rsidR="007D179B" w:rsidRDefault="007D179B" w:rsidP="007D179B">
      <w:pPr>
        <w:widowControl/>
        <w:spacing w:line="276" w:lineRule="auto"/>
        <w:rPr>
          <w:sz w:val="22"/>
          <w:szCs w:val="22"/>
        </w:rPr>
      </w:pPr>
      <w:r>
        <w:rPr>
          <w:b/>
          <w:sz w:val="22"/>
          <w:szCs w:val="22"/>
        </w:rPr>
        <w:t>Position Type</w:t>
      </w:r>
      <w:r>
        <w:rPr>
          <w:sz w:val="22"/>
          <w:szCs w:val="22"/>
        </w:rPr>
        <w:t>: Full-Time (40-50 hours per week)</w:t>
      </w:r>
    </w:p>
    <w:p w14:paraId="0F3FD8E8" w14:textId="77777777" w:rsidR="007D179B" w:rsidRDefault="007D179B" w:rsidP="007D179B">
      <w:pPr>
        <w:widowControl/>
        <w:spacing w:line="276" w:lineRule="auto"/>
        <w:rPr>
          <w:sz w:val="22"/>
          <w:szCs w:val="22"/>
        </w:rPr>
      </w:pPr>
      <w:r>
        <w:rPr>
          <w:b/>
          <w:sz w:val="22"/>
          <w:szCs w:val="22"/>
        </w:rPr>
        <w:t>Salary Range</w:t>
      </w:r>
      <w:r>
        <w:rPr>
          <w:sz w:val="22"/>
          <w:szCs w:val="22"/>
        </w:rPr>
        <w:t>: Commensurate with experience</w:t>
      </w:r>
    </w:p>
    <w:p w14:paraId="1F70F108" w14:textId="77777777" w:rsidR="007D179B" w:rsidRDefault="007D179B" w:rsidP="007D179B">
      <w:pPr>
        <w:widowControl/>
        <w:spacing w:line="276" w:lineRule="auto"/>
        <w:rPr>
          <w:sz w:val="22"/>
          <w:szCs w:val="22"/>
        </w:rPr>
      </w:pPr>
      <w:r>
        <w:rPr>
          <w:b/>
          <w:sz w:val="22"/>
          <w:szCs w:val="22"/>
        </w:rPr>
        <w:t xml:space="preserve">Date Posted:  </w:t>
      </w:r>
    </w:p>
    <w:p w14:paraId="4ADB94F3" w14:textId="77777777" w:rsidR="007D179B" w:rsidRDefault="007D179B" w:rsidP="007D179B">
      <w:pPr>
        <w:widowControl/>
        <w:spacing w:line="276" w:lineRule="auto"/>
        <w:rPr>
          <w:sz w:val="22"/>
          <w:szCs w:val="22"/>
        </w:rPr>
      </w:pPr>
      <w:r>
        <w:rPr>
          <w:b/>
          <w:sz w:val="22"/>
          <w:szCs w:val="22"/>
        </w:rPr>
        <w:t>Posting Expires</w:t>
      </w:r>
      <w:r>
        <w:rPr>
          <w:sz w:val="22"/>
          <w:szCs w:val="22"/>
        </w:rPr>
        <w:t xml:space="preserve">: Open until </w:t>
      </w:r>
      <w:proofErr w:type="gramStart"/>
      <w:r>
        <w:rPr>
          <w:sz w:val="22"/>
          <w:szCs w:val="22"/>
        </w:rPr>
        <w:t>filled</w:t>
      </w:r>
      <w:proofErr w:type="gramEnd"/>
    </w:p>
    <w:p w14:paraId="64EE0E55" w14:textId="77777777" w:rsidR="007D179B" w:rsidRDefault="007D179B" w:rsidP="007D179B">
      <w:pPr>
        <w:widowControl/>
        <w:spacing w:line="276" w:lineRule="auto"/>
        <w:rPr>
          <w:sz w:val="22"/>
          <w:szCs w:val="22"/>
        </w:rPr>
      </w:pPr>
    </w:p>
    <w:p w14:paraId="1BA8CDD7" w14:textId="254DD003" w:rsidR="007D179B" w:rsidRDefault="007D179B" w:rsidP="007D179B">
      <w:pPr>
        <w:widowControl/>
        <w:spacing w:line="276" w:lineRule="auto"/>
        <w:rPr>
          <w:sz w:val="22"/>
          <w:szCs w:val="22"/>
        </w:rPr>
      </w:pPr>
      <w:r>
        <w:rPr>
          <w:sz w:val="22"/>
          <w:szCs w:val="22"/>
        </w:rPr>
        <w:t>The English-speaking Congregation (</w:t>
      </w:r>
      <w:r>
        <w:rPr>
          <w:b/>
          <w:i/>
          <w:sz w:val="22"/>
          <w:szCs w:val="22"/>
        </w:rPr>
        <w:t>EC</w:t>
      </w:r>
      <w:r>
        <w:rPr>
          <w:sz w:val="22"/>
          <w:szCs w:val="22"/>
        </w:rPr>
        <w:t xml:space="preserve">) of the </w:t>
      </w:r>
      <w:proofErr w:type="gramStart"/>
      <w:r>
        <w:rPr>
          <w:sz w:val="22"/>
          <w:szCs w:val="22"/>
        </w:rPr>
        <w:t>Open Door Presbyterian</w:t>
      </w:r>
      <w:proofErr w:type="gramEnd"/>
      <w:r>
        <w:rPr>
          <w:sz w:val="22"/>
          <w:szCs w:val="22"/>
        </w:rPr>
        <w:t xml:space="preserve"> Church (</w:t>
      </w:r>
      <w:r>
        <w:rPr>
          <w:b/>
          <w:i/>
          <w:sz w:val="22"/>
          <w:szCs w:val="22"/>
        </w:rPr>
        <w:t>ODPC</w:t>
      </w:r>
      <w:r>
        <w:rPr>
          <w:sz w:val="22"/>
          <w:szCs w:val="22"/>
        </w:rPr>
        <w:t xml:space="preserve">) is looking for an </w:t>
      </w:r>
      <w:r>
        <w:rPr>
          <w:b/>
          <w:sz w:val="22"/>
          <w:szCs w:val="22"/>
        </w:rPr>
        <w:t>experienced Executive Pastor</w:t>
      </w:r>
      <w:r>
        <w:rPr>
          <w:sz w:val="22"/>
          <w:szCs w:val="22"/>
        </w:rPr>
        <w:t xml:space="preserve"> to join the EC pastoral team to journey </w:t>
      </w:r>
      <w:r>
        <w:rPr>
          <w:sz w:val="22"/>
          <w:szCs w:val="22"/>
        </w:rPr>
        <w:t>with the team and lead</w:t>
      </w:r>
      <w:r>
        <w:rPr>
          <w:sz w:val="22"/>
          <w:szCs w:val="22"/>
        </w:rPr>
        <w:t xml:space="preserve"> the congregation toward active, missional living, transformation, and growth.  Direct assignments over ministries/areas are seen as seasonal assignments as needed by the church, with, naturally, consideration of the individual’s giftings and passion match given.  Essentially, ODPC EC is looking for an </w:t>
      </w:r>
      <w:r>
        <w:rPr>
          <w:b/>
          <w:sz w:val="22"/>
          <w:szCs w:val="22"/>
        </w:rPr>
        <w:t>articulate communicator, an experienced (7+ years in full-time ministry), and a natural leader over the assigned ministries/responsibilities</w:t>
      </w:r>
      <w:r>
        <w:rPr>
          <w:sz w:val="22"/>
          <w:szCs w:val="22"/>
        </w:rPr>
        <w:t xml:space="preserve">; a pastor who, along with his family, will live among and minister and grow with the church.    </w:t>
      </w:r>
    </w:p>
    <w:p w14:paraId="35ED675B" w14:textId="77777777" w:rsidR="007D179B" w:rsidRDefault="007D179B" w:rsidP="007D179B">
      <w:pPr>
        <w:widowControl/>
        <w:spacing w:line="276" w:lineRule="auto"/>
        <w:rPr>
          <w:sz w:val="22"/>
          <w:szCs w:val="22"/>
        </w:rPr>
      </w:pPr>
    </w:p>
    <w:p w14:paraId="6FA2D503" w14:textId="77777777" w:rsidR="007D179B" w:rsidRDefault="007D179B" w:rsidP="007D179B">
      <w:pPr>
        <w:widowControl/>
        <w:spacing w:line="276" w:lineRule="auto"/>
        <w:rPr>
          <w:b/>
          <w:sz w:val="22"/>
          <w:szCs w:val="22"/>
        </w:rPr>
      </w:pPr>
      <w:r>
        <w:rPr>
          <w:b/>
          <w:sz w:val="22"/>
          <w:szCs w:val="22"/>
        </w:rPr>
        <w:t>Application Submission</w:t>
      </w:r>
    </w:p>
    <w:p w14:paraId="54D2D4D1" w14:textId="77777777" w:rsidR="007D179B" w:rsidRDefault="007D179B" w:rsidP="007D179B">
      <w:pPr>
        <w:widowControl/>
        <w:spacing w:line="276" w:lineRule="auto"/>
        <w:rPr>
          <w:b/>
          <w:sz w:val="22"/>
          <w:szCs w:val="22"/>
        </w:rPr>
      </w:pPr>
    </w:p>
    <w:p w14:paraId="373B3203" w14:textId="6DBB828B" w:rsidR="007D179B" w:rsidRDefault="007D179B" w:rsidP="007D179B">
      <w:pPr>
        <w:widowControl/>
        <w:spacing w:line="276" w:lineRule="auto"/>
        <w:rPr>
          <w:sz w:val="22"/>
          <w:szCs w:val="22"/>
        </w:rPr>
      </w:pPr>
      <w:r>
        <w:rPr>
          <w:sz w:val="22"/>
          <w:szCs w:val="22"/>
        </w:rPr>
        <w:t>Please email your cover letter, resume, and a sermon sample (in video preferably</w:t>
      </w:r>
      <w:r>
        <w:rPr>
          <w:sz w:val="22"/>
          <w:szCs w:val="22"/>
        </w:rPr>
        <w:t>,</w:t>
      </w:r>
      <w:r>
        <w:rPr>
          <w:sz w:val="22"/>
          <w:szCs w:val="22"/>
        </w:rPr>
        <w:t xml:space="preserve"> but audio also accepted) to </w:t>
      </w:r>
      <w:hyperlink r:id="rId6">
        <w:r>
          <w:rPr>
            <w:color w:val="1155CC"/>
            <w:sz w:val="22"/>
            <w:szCs w:val="22"/>
            <w:u w:val="single"/>
          </w:rPr>
          <w:t>jobs@odpcec.org</w:t>
        </w:r>
      </w:hyperlink>
      <w:r>
        <w:rPr>
          <w:sz w:val="22"/>
          <w:szCs w:val="22"/>
        </w:rPr>
        <w:t xml:space="preserve">  with the subject heading “Executive Pastor</w:t>
      </w:r>
      <w:r>
        <w:rPr>
          <w:sz w:val="22"/>
          <w:szCs w:val="22"/>
        </w:rPr>
        <w:t>.</w:t>
      </w:r>
      <w:r>
        <w:rPr>
          <w:sz w:val="22"/>
          <w:szCs w:val="22"/>
        </w:rPr>
        <w:t>”</w:t>
      </w:r>
    </w:p>
    <w:p w14:paraId="74FA7FFE" w14:textId="77777777" w:rsidR="007D179B" w:rsidRDefault="007D179B" w:rsidP="007D179B">
      <w:pPr>
        <w:widowControl/>
        <w:spacing w:line="276" w:lineRule="auto"/>
        <w:rPr>
          <w:sz w:val="22"/>
          <w:szCs w:val="22"/>
        </w:rPr>
      </w:pPr>
    </w:p>
    <w:p w14:paraId="490D2A7C" w14:textId="77777777" w:rsidR="007D179B" w:rsidRDefault="007D179B" w:rsidP="007D179B">
      <w:pPr>
        <w:widowControl/>
        <w:spacing w:line="276" w:lineRule="auto"/>
        <w:rPr>
          <w:b/>
          <w:sz w:val="22"/>
          <w:szCs w:val="22"/>
        </w:rPr>
      </w:pPr>
      <w:r>
        <w:rPr>
          <w:b/>
          <w:sz w:val="22"/>
          <w:szCs w:val="22"/>
        </w:rPr>
        <w:t>Background</w:t>
      </w:r>
    </w:p>
    <w:p w14:paraId="1923B097" w14:textId="77777777" w:rsidR="007D179B" w:rsidRDefault="007D179B" w:rsidP="007D179B">
      <w:pPr>
        <w:widowControl/>
        <w:spacing w:line="276" w:lineRule="auto"/>
        <w:rPr>
          <w:sz w:val="22"/>
          <w:szCs w:val="22"/>
        </w:rPr>
      </w:pPr>
    </w:p>
    <w:p w14:paraId="093A46A8" w14:textId="592EA6A2" w:rsidR="007D179B" w:rsidRPr="00D2587B" w:rsidRDefault="007D179B" w:rsidP="007D179B">
      <w:pPr>
        <w:widowControl/>
        <w:spacing w:line="276" w:lineRule="auto"/>
        <w:rPr>
          <w:sz w:val="22"/>
          <w:szCs w:val="22"/>
        </w:rPr>
      </w:pPr>
      <w:r w:rsidRPr="00D2587B">
        <w:rPr>
          <w:sz w:val="22"/>
          <w:szCs w:val="22"/>
        </w:rPr>
        <w:t>ODPC is an independent church</w:t>
      </w:r>
      <w:r>
        <w:rPr>
          <w:sz w:val="22"/>
          <w:szCs w:val="22"/>
        </w:rPr>
        <w:t xml:space="preserve"> governed by elders and located in Fairfax County in Northern Virginia;</w:t>
      </w:r>
      <w:r w:rsidRPr="00D2587B">
        <w:rPr>
          <w:sz w:val="22"/>
          <w:szCs w:val="22"/>
        </w:rPr>
        <w:t xml:space="preserve"> </w:t>
      </w:r>
      <w:r>
        <w:rPr>
          <w:sz w:val="22"/>
          <w:szCs w:val="22"/>
        </w:rPr>
        <w:t xml:space="preserve">it </w:t>
      </w:r>
      <w:r w:rsidRPr="00D2587B">
        <w:rPr>
          <w:sz w:val="22"/>
          <w:szCs w:val="22"/>
        </w:rPr>
        <w:t xml:space="preserve">started in the early </w:t>
      </w:r>
      <w:r>
        <w:rPr>
          <w:sz w:val="22"/>
          <w:szCs w:val="22"/>
        </w:rPr>
        <w:t>1980s</w:t>
      </w:r>
      <w:r w:rsidRPr="00D2587B">
        <w:rPr>
          <w:sz w:val="22"/>
          <w:szCs w:val="22"/>
        </w:rPr>
        <w:t xml:space="preserve"> and </w:t>
      </w:r>
      <w:r>
        <w:rPr>
          <w:sz w:val="22"/>
          <w:szCs w:val="22"/>
        </w:rPr>
        <w:t>consists</w:t>
      </w:r>
      <w:r w:rsidRPr="00D2587B">
        <w:rPr>
          <w:sz w:val="22"/>
          <w:szCs w:val="22"/>
        </w:rPr>
        <w:t xml:space="preserve"> of two inter-dependent congregations: the EC and the Korean-speaking Congregation (KC). The</w:t>
      </w:r>
      <w:r>
        <w:rPr>
          <w:sz w:val="22"/>
          <w:szCs w:val="22"/>
        </w:rPr>
        <w:t xml:space="preserve"> </w:t>
      </w:r>
      <w:r w:rsidRPr="00D2587B">
        <w:rPr>
          <w:sz w:val="22"/>
          <w:szCs w:val="22"/>
        </w:rPr>
        <w:t xml:space="preserve">EC and KC </w:t>
      </w:r>
      <w:r>
        <w:rPr>
          <w:sz w:val="22"/>
          <w:szCs w:val="22"/>
        </w:rPr>
        <w:t>are</w:t>
      </w:r>
      <w:r w:rsidRPr="00D2587B">
        <w:rPr>
          <w:sz w:val="22"/>
          <w:szCs w:val="22"/>
        </w:rPr>
        <w:t xml:space="preserve"> governed by </w:t>
      </w:r>
      <w:r>
        <w:rPr>
          <w:sz w:val="22"/>
          <w:szCs w:val="22"/>
        </w:rPr>
        <w:t>their</w:t>
      </w:r>
      <w:r w:rsidRPr="00D2587B">
        <w:rPr>
          <w:sz w:val="22"/>
          <w:szCs w:val="22"/>
        </w:rPr>
        <w:t xml:space="preserve"> board of elders, with issues affecting both congregations addressed jointly by both the EC and KC boards of elders. </w:t>
      </w:r>
      <w:r>
        <w:rPr>
          <w:sz w:val="22"/>
          <w:szCs w:val="22"/>
        </w:rPr>
        <w:t>Approximately 600 adults attend two EC services on Sunday</w:t>
      </w:r>
      <w:r w:rsidRPr="00D2587B">
        <w:rPr>
          <w:sz w:val="22"/>
          <w:szCs w:val="22"/>
        </w:rPr>
        <w:t>s</w:t>
      </w:r>
      <w:r>
        <w:rPr>
          <w:sz w:val="22"/>
          <w:szCs w:val="22"/>
        </w:rPr>
        <w:t>,</w:t>
      </w:r>
      <w:r w:rsidRPr="00D2587B">
        <w:rPr>
          <w:sz w:val="22"/>
          <w:szCs w:val="22"/>
        </w:rPr>
        <w:t xml:space="preserve"> while approximately 2,000 attend </w:t>
      </w:r>
      <w:r>
        <w:rPr>
          <w:sz w:val="22"/>
          <w:szCs w:val="22"/>
        </w:rPr>
        <w:t>four</w:t>
      </w:r>
      <w:r w:rsidRPr="00D2587B">
        <w:rPr>
          <w:sz w:val="22"/>
          <w:szCs w:val="22"/>
        </w:rPr>
        <w:t xml:space="preserve"> KC services. EC service </w:t>
      </w:r>
      <w:r>
        <w:rPr>
          <w:sz w:val="22"/>
          <w:szCs w:val="22"/>
        </w:rPr>
        <w:t>attendees</w:t>
      </w:r>
      <w:r w:rsidRPr="00D2587B">
        <w:rPr>
          <w:sz w:val="22"/>
          <w:szCs w:val="22"/>
        </w:rPr>
        <w:t xml:space="preserve"> are predominantly </w:t>
      </w:r>
      <w:proofErr w:type="gramStart"/>
      <w:r w:rsidRPr="00D2587B">
        <w:rPr>
          <w:sz w:val="22"/>
          <w:szCs w:val="22"/>
        </w:rPr>
        <w:t>Korean-American</w:t>
      </w:r>
      <w:proofErr w:type="gramEnd"/>
      <w:r w:rsidRPr="00D2587B">
        <w:rPr>
          <w:sz w:val="22"/>
          <w:szCs w:val="22"/>
        </w:rPr>
        <w:t xml:space="preserve">, though there has been a slight increase in </w:t>
      </w:r>
      <w:r>
        <w:rPr>
          <w:sz w:val="22"/>
          <w:szCs w:val="22"/>
        </w:rPr>
        <w:t>attendees</w:t>
      </w:r>
      <w:r w:rsidRPr="00D2587B">
        <w:rPr>
          <w:sz w:val="22"/>
          <w:szCs w:val="22"/>
        </w:rPr>
        <w:t xml:space="preserve"> of other ethnicities, reflecting the growing ethnic diversity of the populations in Northern Virginia in general and in Fairfax County in particular.</w:t>
      </w:r>
      <w:r>
        <w:rPr>
          <w:sz w:val="22"/>
          <w:szCs w:val="22"/>
        </w:rPr>
        <w:br/>
      </w:r>
    </w:p>
    <w:p w14:paraId="1BB55E8B" w14:textId="4834C1C7" w:rsidR="007D179B" w:rsidRPr="00D2587B" w:rsidRDefault="007D179B" w:rsidP="007D179B">
      <w:pPr>
        <w:widowControl/>
        <w:spacing w:line="276" w:lineRule="auto"/>
        <w:rPr>
          <w:sz w:val="22"/>
          <w:szCs w:val="22"/>
        </w:rPr>
      </w:pPr>
      <w:r w:rsidRPr="00D2587B">
        <w:rPr>
          <w:sz w:val="22"/>
          <w:szCs w:val="22"/>
        </w:rPr>
        <w:t>Our vision is “to be an open door to a life-changing grace</w:t>
      </w:r>
      <w:r>
        <w:rPr>
          <w:sz w:val="22"/>
          <w:szCs w:val="22"/>
        </w:rPr>
        <w:t>,</w:t>
      </w:r>
      <w:r w:rsidRPr="00D2587B">
        <w:rPr>
          <w:sz w:val="22"/>
          <w:szCs w:val="22"/>
        </w:rPr>
        <w:t>”</w:t>
      </w:r>
      <w:r>
        <w:rPr>
          <w:sz w:val="22"/>
          <w:szCs w:val="22"/>
        </w:rPr>
        <w:t xml:space="preserve"> our mission is to be “Gospel communities sent in </w:t>
      </w:r>
      <w:proofErr w:type="gramStart"/>
      <w:r>
        <w:rPr>
          <w:sz w:val="22"/>
          <w:szCs w:val="22"/>
        </w:rPr>
        <w:t>the every</w:t>
      </w:r>
      <w:proofErr w:type="gramEnd"/>
      <w:r>
        <w:rPr>
          <w:sz w:val="22"/>
          <w:szCs w:val="22"/>
        </w:rPr>
        <w:t xml:space="preserve"> day.”</w:t>
      </w:r>
      <w:r w:rsidRPr="00D2587B">
        <w:rPr>
          <w:sz w:val="22"/>
          <w:szCs w:val="22"/>
        </w:rPr>
        <w:t xml:space="preserve"> </w:t>
      </w:r>
      <w:r>
        <w:rPr>
          <w:sz w:val="22"/>
          <w:szCs w:val="22"/>
        </w:rPr>
        <w:t xml:space="preserve"> </w:t>
      </w:r>
    </w:p>
    <w:p w14:paraId="17F8C73A" w14:textId="77777777" w:rsidR="007D179B" w:rsidRDefault="007D179B" w:rsidP="007D179B">
      <w:pPr>
        <w:widowControl/>
        <w:spacing w:line="276" w:lineRule="auto"/>
        <w:rPr>
          <w:sz w:val="22"/>
          <w:szCs w:val="22"/>
        </w:rPr>
      </w:pPr>
    </w:p>
    <w:p w14:paraId="3DFFAF8C" w14:textId="77777777" w:rsidR="007D179B" w:rsidRDefault="007D179B" w:rsidP="007D179B">
      <w:pPr>
        <w:widowControl/>
        <w:spacing w:line="276" w:lineRule="auto"/>
        <w:rPr>
          <w:b/>
          <w:sz w:val="22"/>
          <w:szCs w:val="22"/>
        </w:rPr>
      </w:pPr>
      <w:r>
        <w:rPr>
          <w:b/>
          <w:sz w:val="22"/>
          <w:szCs w:val="22"/>
        </w:rPr>
        <w:t>Position Description</w:t>
      </w:r>
    </w:p>
    <w:p w14:paraId="14FE5F89" w14:textId="77777777" w:rsidR="007D179B" w:rsidRDefault="007D179B" w:rsidP="007D179B">
      <w:pPr>
        <w:widowControl/>
        <w:spacing w:line="276" w:lineRule="auto"/>
        <w:rPr>
          <w:sz w:val="22"/>
          <w:szCs w:val="22"/>
        </w:rPr>
      </w:pPr>
    </w:p>
    <w:p w14:paraId="7DA3BDCB" w14:textId="593A6642" w:rsidR="007D179B" w:rsidRDefault="007D179B" w:rsidP="007D179B">
      <w:pPr>
        <w:widowControl/>
        <w:spacing w:line="276" w:lineRule="auto"/>
        <w:rPr>
          <w:sz w:val="22"/>
          <w:szCs w:val="22"/>
        </w:rPr>
      </w:pPr>
      <w:r>
        <w:rPr>
          <w:sz w:val="22"/>
          <w:szCs w:val="22"/>
        </w:rPr>
        <w:t>The Executive Pastor will establish and implement church-wide strategies to maximize the effectiveness of ODPC’s vision and mission.  As part of the staff team, the Executive Pastor will work closely with the Lead Pastor in the overall leadership of church staff/ministry leads to move the church towards its stated vision.  The Executive Pastor will oversee the staff team/ministry leads</w:t>
      </w:r>
      <w:r>
        <w:rPr>
          <w:sz w:val="22"/>
          <w:szCs w:val="22"/>
        </w:rPr>
        <w:t xml:space="preserve">, develop ministry strategic goals and annual implementation </w:t>
      </w:r>
      <w:r>
        <w:rPr>
          <w:sz w:val="22"/>
          <w:szCs w:val="22"/>
        </w:rPr>
        <w:lastRenderedPageBreak/>
        <w:t>plans,</w:t>
      </w:r>
      <w:r>
        <w:rPr>
          <w:sz w:val="22"/>
          <w:szCs w:val="22"/>
        </w:rPr>
        <w:t xml:space="preserve"> and ensure that church staff/ministry leads (employed and volunteer) are aligned with the church’s vision and mission.  </w:t>
      </w:r>
    </w:p>
    <w:p w14:paraId="0DB50957" w14:textId="77777777" w:rsidR="007D179B" w:rsidRDefault="007D179B" w:rsidP="007D179B">
      <w:pPr>
        <w:widowControl/>
        <w:spacing w:line="276" w:lineRule="auto"/>
        <w:rPr>
          <w:sz w:val="22"/>
          <w:szCs w:val="22"/>
        </w:rPr>
      </w:pPr>
    </w:p>
    <w:p w14:paraId="7533F3FE" w14:textId="77777777" w:rsidR="007D179B" w:rsidRPr="00A72927" w:rsidRDefault="007D179B" w:rsidP="007D179B">
      <w:pPr>
        <w:widowControl/>
        <w:spacing w:line="276" w:lineRule="auto"/>
        <w:rPr>
          <w:b/>
          <w:bCs/>
          <w:sz w:val="22"/>
          <w:szCs w:val="22"/>
        </w:rPr>
      </w:pPr>
      <w:r w:rsidRPr="00A72927">
        <w:rPr>
          <w:b/>
          <w:bCs/>
          <w:sz w:val="22"/>
          <w:szCs w:val="22"/>
        </w:rPr>
        <w:t>Responsibilities</w:t>
      </w:r>
    </w:p>
    <w:p w14:paraId="6524499D" w14:textId="77777777" w:rsidR="007D179B" w:rsidRDefault="007D179B" w:rsidP="007D179B">
      <w:pPr>
        <w:widowControl/>
        <w:spacing w:line="276" w:lineRule="auto"/>
        <w:rPr>
          <w:sz w:val="22"/>
          <w:szCs w:val="22"/>
        </w:rPr>
      </w:pPr>
    </w:p>
    <w:p w14:paraId="3C28ECEB" w14:textId="77777777" w:rsidR="007D179B" w:rsidRDefault="007D179B" w:rsidP="007D179B">
      <w:pPr>
        <w:pStyle w:val="ListParagraph"/>
        <w:widowControl/>
        <w:numPr>
          <w:ilvl w:val="0"/>
          <w:numId w:val="3"/>
        </w:numPr>
        <w:spacing w:line="276" w:lineRule="auto"/>
        <w:rPr>
          <w:sz w:val="22"/>
          <w:szCs w:val="22"/>
        </w:rPr>
      </w:pPr>
      <w:r>
        <w:rPr>
          <w:sz w:val="22"/>
          <w:szCs w:val="22"/>
        </w:rPr>
        <w:t>Work with the Lead Pastor and Elder Board in overseeing the execution of the church’s mission through ministry effectiveness evaluations, strategic planning, coordination, and implementation.</w:t>
      </w:r>
    </w:p>
    <w:p w14:paraId="0915C7E5" w14:textId="3071D123" w:rsidR="007D179B" w:rsidRDefault="007D179B" w:rsidP="007D179B">
      <w:pPr>
        <w:pStyle w:val="ListParagraph"/>
        <w:widowControl/>
        <w:numPr>
          <w:ilvl w:val="0"/>
          <w:numId w:val="3"/>
        </w:numPr>
        <w:spacing w:line="276" w:lineRule="auto"/>
        <w:rPr>
          <w:sz w:val="22"/>
          <w:szCs w:val="22"/>
        </w:rPr>
      </w:pPr>
      <w:r>
        <w:rPr>
          <w:sz w:val="22"/>
          <w:szCs w:val="22"/>
        </w:rPr>
        <w:t>Assist the Lead Pastor in the annual strategic planning process, including evaluation of ministry performance; review of vision, mission, and core values; development of key objectives and strategies; and establishment of annual goals.</w:t>
      </w:r>
    </w:p>
    <w:p w14:paraId="23A24B79" w14:textId="1970F96B" w:rsidR="007D179B" w:rsidRDefault="007D179B" w:rsidP="007D179B">
      <w:pPr>
        <w:pStyle w:val="ListParagraph"/>
        <w:widowControl/>
        <w:numPr>
          <w:ilvl w:val="0"/>
          <w:numId w:val="3"/>
        </w:numPr>
        <w:spacing w:line="276" w:lineRule="auto"/>
        <w:rPr>
          <w:sz w:val="22"/>
          <w:szCs w:val="22"/>
        </w:rPr>
      </w:pPr>
      <w:r>
        <w:rPr>
          <w:sz w:val="22"/>
          <w:szCs w:val="22"/>
        </w:rPr>
        <w:t>Work with the Lead Pastor and Elder Board to establish and maintain key performance measures that provide the Elders and church staff with ongoing visibility of the effectiveness of all functional and ministry areas of ODPC.</w:t>
      </w:r>
    </w:p>
    <w:p w14:paraId="24362C0A" w14:textId="630EBD14" w:rsidR="007D179B" w:rsidRDefault="007D179B" w:rsidP="007D179B">
      <w:pPr>
        <w:pStyle w:val="ListParagraph"/>
        <w:widowControl/>
        <w:numPr>
          <w:ilvl w:val="0"/>
          <w:numId w:val="3"/>
        </w:numPr>
        <w:spacing w:line="276" w:lineRule="auto"/>
        <w:rPr>
          <w:sz w:val="22"/>
          <w:szCs w:val="22"/>
        </w:rPr>
      </w:pPr>
      <w:r>
        <w:rPr>
          <w:sz w:val="22"/>
          <w:szCs w:val="22"/>
        </w:rPr>
        <w:t xml:space="preserve">Work with the Lead Pastor to lead staff/ministry leads to provide direction </w:t>
      </w:r>
      <w:r w:rsidRPr="002422A9">
        <w:rPr>
          <w:sz w:val="22"/>
          <w:szCs w:val="22"/>
        </w:rPr>
        <w:t>so that we more faithfully embody our vision to be an “Open Door to a Life</w:t>
      </w:r>
      <w:r>
        <w:rPr>
          <w:sz w:val="22"/>
          <w:szCs w:val="22"/>
        </w:rPr>
        <w:t>-</w:t>
      </w:r>
      <w:r w:rsidRPr="002422A9">
        <w:rPr>
          <w:sz w:val="22"/>
          <w:szCs w:val="22"/>
        </w:rPr>
        <w:t>Changing Grace with the mission of becoming a church of “Gospel Communities Sent in the Everyday.”</w:t>
      </w:r>
    </w:p>
    <w:p w14:paraId="50271F7C" w14:textId="041B0115" w:rsidR="007D179B" w:rsidRDefault="007D179B" w:rsidP="007D179B">
      <w:pPr>
        <w:pStyle w:val="ListParagraph"/>
        <w:widowControl/>
        <w:numPr>
          <w:ilvl w:val="0"/>
          <w:numId w:val="3"/>
        </w:numPr>
        <w:spacing w:line="276" w:lineRule="auto"/>
        <w:rPr>
          <w:sz w:val="22"/>
          <w:szCs w:val="22"/>
        </w:rPr>
      </w:pPr>
      <w:r w:rsidRPr="007D179B">
        <w:rPr>
          <w:sz w:val="22"/>
          <w:szCs w:val="22"/>
        </w:rPr>
        <w:t>Supervise and support department heads and staff members, providing guidance, mentorship, and performance feedback.</w:t>
      </w:r>
    </w:p>
    <w:p w14:paraId="0B68D904" w14:textId="16CCE54A" w:rsidR="007D179B" w:rsidRDefault="007D179B" w:rsidP="007D179B">
      <w:pPr>
        <w:pStyle w:val="ListParagraph"/>
        <w:widowControl/>
        <w:numPr>
          <w:ilvl w:val="0"/>
          <w:numId w:val="3"/>
        </w:numPr>
        <w:spacing w:line="276" w:lineRule="auto"/>
        <w:rPr>
          <w:sz w:val="22"/>
          <w:szCs w:val="22"/>
        </w:rPr>
      </w:pPr>
      <w:r w:rsidRPr="007D179B">
        <w:rPr>
          <w:sz w:val="22"/>
          <w:szCs w:val="22"/>
        </w:rPr>
        <w:t>Lead the recruitment, hiring, and onboarding process for staff and volunteers.</w:t>
      </w:r>
    </w:p>
    <w:p w14:paraId="0E9F9086" w14:textId="2134E9B7" w:rsidR="007D179B" w:rsidRDefault="007D179B" w:rsidP="007D179B">
      <w:pPr>
        <w:pStyle w:val="ListParagraph"/>
        <w:widowControl/>
        <w:numPr>
          <w:ilvl w:val="0"/>
          <w:numId w:val="3"/>
        </w:numPr>
        <w:spacing w:line="276" w:lineRule="auto"/>
        <w:rPr>
          <w:sz w:val="22"/>
          <w:szCs w:val="22"/>
        </w:rPr>
      </w:pPr>
      <w:r w:rsidRPr="007D179B">
        <w:rPr>
          <w:sz w:val="22"/>
          <w:szCs w:val="22"/>
        </w:rPr>
        <w:t>Develop and implement policies and procedures related to employment, performance management, and professional development.</w:t>
      </w:r>
    </w:p>
    <w:p w14:paraId="65CEC9E2" w14:textId="10F4149D" w:rsidR="007D179B" w:rsidRDefault="007D179B" w:rsidP="007D179B">
      <w:pPr>
        <w:pStyle w:val="ListParagraph"/>
        <w:widowControl/>
        <w:numPr>
          <w:ilvl w:val="0"/>
          <w:numId w:val="3"/>
        </w:numPr>
        <w:spacing w:line="276" w:lineRule="auto"/>
        <w:rPr>
          <w:sz w:val="22"/>
          <w:szCs w:val="22"/>
        </w:rPr>
      </w:pPr>
      <w:r w:rsidRPr="007D179B">
        <w:rPr>
          <w:sz w:val="22"/>
          <w:szCs w:val="22"/>
        </w:rPr>
        <w:t>Provide leadership training and support to staff members and volunteers.</w:t>
      </w:r>
    </w:p>
    <w:p w14:paraId="61D8197D" w14:textId="301FBC4F" w:rsidR="007D179B" w:rsidRPr="004A1FF4" w:rsidRDefault="007D179B" w:rsidP="007D179B">
      <w:pPr>
        <w:pStyle w:val="ListParagraph"/>
        <w:widowControl/>
        <w:numPr>
          <w:ilvl w:val="0"/>
          <w:numId w:val="3"/>
        </w:numPr>
        <w:spacing w:line="276" w:lineRule="auto"/>
        <w:rPr>
          <w:sz w:val="22"/>
          <w:szCs w:val="22"/>
        </w:rPr>
      </w:pPr>
      <w:r w:rsidRPr="007D179B">
        <w:rPr>
          <w:sz w:val="22"/>
          <w:szCs w:val="22"/>
        </w:rPr>
        <w:t>Foster a collaborative and inclusive work environment where individuals feel valued and supported in their contributions.</w:t>
      </w:r>
    </w:p>
    <w:p w14:paraId="4D442F42" w14:textId="6B1F4CB3" w:rsidR="007D179B" w:rsidRDefault="007D179B" w:rsidP="007D179B">
      <w:pPr>
        <w:widowControl/>
        <w:spacing w:line="276" w:lineRule="auto"/>
        <w:rPr>
          <w:sz w:val="22"/>
          <w:szCs w:val="22"/>
        </w:rPr>
      </w:pPr>
    </w:p>
    <w:p w14:paraId="4BD5D696" w14:textId="0CC4C179" w:rsidR="007D179B" w:rsidRPr="00A72927" w:rsidRDefault="007D179B" w:rsidP="007D179B">
      <w:pPr>
        <w:widowControl/>
        <w:spacing w:line="276" w:lineRule="auto"/>
        <w:rPr>
          <w:b/>
          <w:bCs/>
          <w:sz w:val="22"/>
          <w:szCs w:val="22"/>
        </w:rPr>
      </w:pPr>
      <w:r w:rsidRPr="00A72927">
        <w:rPr>
          <w:b/>
          <w:bCs/>
          <w:sz w:val="22"/>
          <w:szCs w:val="22"/>
        </w:rPr>
        <w:t>Other responsibilities include</w:t>
      </w:r>
      <w:r>
        <w:rPr>
          <w:b/>
          <w:bCs/>
          <w:sz w:val="22"/>
          <w:szCs w:val="22"/>
        </w:rPr>
        <w:br/>
      </w:r>
    </w:p>
    <w:p w14:paraId="659609A3" w14:textId="6259CEA1" w:rsidR="007D179B" w:rsidRDefault="007D179B" w:rsidP="007D179B">
      <w:pPr>
        <w:numPr>
          <w:ilvl w:val="1"/>
          <w:numId w:val="4"/>
        </w:numPr>
        <w:contextualSpacing/>
        <w:rPr>
          <w:sz w:val="22"/>
          <w:szCs w:val="22"/>
        </w:rPr>
      </w:pPr>
      <w:r>
        <w:rPr>
          <w:sz w:val="22"/>
          <w:szCs w:val="22"/>
        </w:rPr>
        <w:t>Preach as requested by the Lead Pastor.</w:t>
      </w:r>
    </w:p>
    <w:p w14:paraId="47FCA78D" w14:textId="1EB05E28" w:rsidR="007D179B" w:rsidRDefault="007D179B" w:rsidP="007D179B">
      <w:pPr>
        <w:numPr>
          <w:ilvl w:val="1"/>
          <w:numId w:val="4"/>
        </w:numPr>
        <w:contextualSpacing/>
        <w:rPr>
          <w:sz w:val="22"/>
          <w:szCs w:val="22"/>
        </w:rPr>
      </w:pPr>
      <w:r>
        <w:rPr>
          <w:sz w:val="22"/>
          <w:szCs w:val="22"/>
        </w:rPr>
        <w:t>Meet with congregants for pastoral care and to build relationships</w:t>
      </w:r>
      <w:r>
        <w:rPr>
          <w:sz w:val="22"/>
          <w:szCs w:val="22"/>
        </w:rPr>
        <w:t>,</w:t>
      </w:r>
      <w:r>
        <w:rPr>
          <w:sz w:val="22"/>
          <w:szCs w:val="22"/>
        </w:rPr>
        <w:t xml:space="preserve"> as well as perform baptisms, weddings, funerals, and other functions as a part of the pastoral team.</w:t>
      </w:r>
    </w:p>
    <w:p w14:paraId="42B4B74C" w14:textId="583FB40E" w:rsidR="007D179B" w:rsidRDefault="007D179B" w:rsidP="007D179B">
      <w:pPr>
        <w:numPr>
          <w:ilvl w:val="1"/>
          <w:numId w:val="4"/>
        </w:numPr>
        <w:contextualSpacing/>
        <w:rPr>
          <w:sz w:val="22"/>
          <w:szCs w:val="22"/>
        </w:rPr>
      </w:pPr>
      <w:r>
        <w:rPr>
          <w:sz w:val="22"/>
          <w:szCs w:val="22"/>
        </w:rPr>
        <w:t>Participate in weekly staff meetings, ad hoc and standing ministry team meetings, retreats, and leadership huddles for staff/ministry leads.</w:t>
      </w:r>
    </w:p>
    <w:p w14:paraId="29E8A7BE" w14:textId="090DA61E" w:rsidR="007D179B" w:rsidRDefault="007D179B" w:rsidP="007D179B">
      <w:pPr>
        <w:numPr>
          <w:ilvl w:val="1"/>
          <w:numId w:val="4"/>
        </w:numPr>
        <w:contextualSpacing/>
        <w:rPr>
          <w:sz w:val="22"/>
          <w:szCs w:val="22"/>
        </w:rPr>
      </w:pPr>
      <w:r>
        <w:rPr>
          <w:sz w:val="22"/>
          <w:szCs w:val="22"/>
        </w:rPr>
        <w:t>Support the KC a</w:t>
      </w:r>
      <w:r>
        <w:rPr>
          <w:sz w:val="22"/>
          <w:szCs w:val="22"/>
        </w:rPr>
        <w:t>nd</w:t>
      </w:r>
      <w:r>
        <w:rPr>
          <w:sz w:val="22"/>
          <w:szCs w:val="22"/>
        </w:rPr>
        <w:t xml:space="preserve"> the Christian education department as needed (e.g., joint KC-EC events and strategic initiatives).</w:t>
      </w:r>
    </w:p>
    <w:p w14:paraId="5D77E24A" w14:textId="6613F0C6" w:rsidR="007D179B" w:rsidRDefault="007D179B" w:rsidP="007D179B">
      <w:pPr>
        <w:numPr>
          <w:ilvl w:val="1"/>
          <w:numId w:val="4"/>
        </w:numPr>
        <w:contextualSpacing/>
        <w:rPr>
          <w:sz w:val="22"/>
          <w:szCs w:val="22"/>
        </w:rPr>
      </w:pPr>
      <w:r>
        <w:rPr>
          <w:sz w:val="22"/>
          <w:szCs w:val="22"/>
        </w:rPr>
        <w:t>Perform other duties as assigned from time to time.</w:t>
      </w:r>
    </w:p>
    <w:p w14:paraId="5B31088C" w14:textId="0698B992" w:rsidR="007D179B" w:rsidRDefault="007D179B" w:rsidP="007D179B">
      <w:pPr>
        <w:widowControl/>
        <w:spacing w:line="276" w:lineRule="auto"/>
        <w:rPr>
          <w:sz w:val="22"/>
          <w:szCs w:val="22"/>
        </w:rPr>
      </w:pPr>
    </w:p>
    <w:p w14:paraId="0321D0A2" w14:textId="5BC8B0B4" w:rsidR="007D179B" w:rsidRDefault="007D179B" w:rsidP="007D179B">
      <w:pPr>
        <w:widowControl/>
        <w:spacing w:line="276" w:lineRule="auto"/>
        <w:rPr>
          <w:b/>
          <w:sz w:val="22"/>
          <w:szCs w:val="22"/>
        </w:rPr>
      </w:pPr>
      <w:r>
        <w:rPr>
          <w:b/>
          <w:sz w:val="22"/>
          <w:szCs w:val="22"/>
        </w:rPr>
        <w:t>Accountability</w:t>
      </w:r>
    </w:p>
    <w:p w14:paraId="434D8E4C" w14:textId="6E5B15C1" w:rsidR="007D179B" w:rsidRDefault="007D179B" w:rsidP="007D179B">
      <w:pPr>
        <w:widowControl/>
        <w:spacing w:line="276" w:lineRule="auto"/>
        <w:rPr>
          <w:b/>
          <w:sz w:val="22"/>
          <w:szCs w:val="22"/>
        </w:rPr>
      </w:pPr>
    </w:p>
    <w:p w14:paraId="1158E357" w14:textId="5BB55ED4" w:rsidR="007D179B" w:rsidRDefault="007D179B" w:rsidP="007D179B">
      <w:pPr>
        <w:widowControl/>
        <w:spacing w:line="276" w:lineRule="auto"/>
        <w:rPr>
          <w:sz w:val="22"/>
          <w:szCs w:val="22"/>
        </w:rPr>
      </w:pPr>
      <w:r>
        <w:rPr>
          <w:sz w:val="22"/>
          <w:szCs w:val="22"/>
        </w:rPr>
        <w:t xml:space="preserve">The Executive Pastor will be accountable to the Lead Pastor and the </w:t>
      </w:r>
      <w:r>
        <w:rPr>
          <w:sz w:val="22"/>
          <w:szCs w:val="22"/>
        </w:rPr>
        <w:t>church's Elders</w:t>
      </w:r>
      <w:r>
        <w:rPr>
          <w:sz w:val="22"/>
          <w:szCs w:val="22"/>
        </w:rPr>
        <w:t xml:space="preserve">. </w:t>
      </w:r>
    </w:p>
    <w:p w14:paraId="1A16300A" w14:textId="425A28DF" w:rsidR="007D179B" w:rsidRDefault="007D179B" w:rsidP="007D179B">
      <w:pPr>
        <w:widowControl/>
        <w:spacing w:line="276" w:lineRule="auto"/>
        <w:rPr>
          <w:sz w:val="22"/>
          <w:szCs w:val="22"/>
        </w:rPr>
      </w:pPr>
    </w:p>
    <w:p w14:paraId="603DA248" w14:textId="4D06D892" w:rsidR="007D179B" w:rsidRPr="00A72927" w:rsidRDefault="007D179B" w:rsidP="007D179B">
      <w:pPr>
        <w:widowControl/>
        <w:spacing w:line="276" w:lineRule="auto"/>
        <w:rPr>
          <w:b/>
          <w:bCs/>
          <w:sz w:val="22"/>
          <w:szCs w:val="22"/>
        </w:rPr>
      </w:pPr>
      <w:r w:rsidRPr="00A72927">
        <w:rPr>
          <w:b/>
          <w:bCs/>
          <w:sz w:val="22"/>
          <w:szCs w:val="22"/>
        </w:rPr>
        <w:lastRenderedPageBreak/>
        <w:t>Critical Qualities</w:t>
      </w:r>
      <w:r w:rsidRPr="00A72927">
        <w:rPr>
          <w:b/>
          <w:bCs/>
          <w:sz w:val="22"/>
          <w:szCs w:val="22"/>
        </w:rPr>
        <w:br/>
      </w:r>
    </w:p>
    <w:p w14:paraId="37879C44" w14:textId="586BCEAA" w:rsidR="007D179B" w:rsidRDefault="007D179B" w:rsidP="007D179B">
      <w:pPr>
        <w:pStyle w:val="ListParagraph"/>
        <w:widowControl/>
        <w:numPr>
          <w:ilvl w:val="0"/>
          <w:numId w:val="2"/>
        </w:numPr>
        <w:spacing w:line="276" w:lineRule="auto"/>
        <w:rPr>
          <w:sz w:val="22"/>
          <w:szCs w:val="22"/>
        </w:rPr>
      </w:pPr>
      <w:r>
        <w:rPr>
          <w:sz w:val="22"/>
          <w:szCs w:val="22"/>
        </w:rPr>
        <w:t>Demonstrate cross-cultural competency with the emotional intelligence to tactfully interface with diverse communities.</w:t>
      </w:r>
    </w:p>
    <w:p w14:paraId="6882BD0F" w14:textId="7409C65F" w:rsidR="007D179B" w:rsidRDefault="007D179B" w:rsidP="007D179B">
      <w:pPr>
        <w:pStyle w:val="ListParagraph"/>
        <w:widowControl/>
        <w:numPr>
          <w:ilvl w:val="0"/>
          <w:numId w:val="2"/>
        </w:numPr>
        <w:spacing w:line="276" w:lineRule="auto"/>
        <w:rPr>
          <w:sz w:val="22"/>
          <w:szCs w:val="22"/>
        </w:rPr>
      </w:pPr>
      <w:r>
        <w:rPr>
          <w:sz w:val="22"/>
          <w:szCs w:val="22"/>
        </w:rPr>
        <w:t>Ability to resolve conflicts productively and graciously</w:t>
      </w:r>
      <w:r>
        <w:rPr>
          <w:sz w:val="22"/>
          <w:szCs w:val="22"/>
        </w:rPr>
        <w:t xml:space="preserve"> and</w:t>
      </w:r>
      <w:r>
        <w:rPr>
          <w:sz w:val="22"/>
          <w:szCs w:val="22"/>
        </w:rPr>
        <w:t xml:space="preserve"> take direction and feedback.</w:t>
      </w:r>
    </w:p>
    <w:p w14:paraId="7A9BD8EA" w14:textId="2279A220" w:rsidR="007D179B" w:rsidRDefault="007D179B" w:rsidP="007D179B">
      <w:pPr>
        <w:pStyle w:val="ListParagraph"/>
        <w:widowControl/>
        <w:numPr>
          <w:ilvl w:val="0"/>
          <w:numId w:val="2"/>
        </w:numPr>
        <w:spacing w:line="276" w:lineRule="auto"/>
        <w:rPr>
          <w:sz w:val="22"/>
          <w:szCs w:val="22"/>
        </w:rPr>
      </w:pPr>
      <w:r>
        <w:rPr>
          <w:sz w:val="22"/>
          <w:szCs w:val="22"/>
        </w:rPr>
        <w:t>Humble commitment to continually learn, grow</w:t>
      </w:r>
      <w:r>
        <w:rPr>
          <w:sz w:val="22"/>
          <w:szCs w:val="22"/>
        </w:rPr>
        <w:t>,</w:t>
      </w:r>
      <w:r>
        <w:rPr>
          <w:sz w:val="22"/>
          <w:szCs w:val="22"/>
        </w:rPr>
        <w:t xml:space="preserve"> and improve as a servant in Jesus’ church.</w:t>
      </w:r>
    </w:p>
    <w:p w14:paraId="47DD7B80" w14:textId="02F05E45" w:rsidR="007D179B" w:rsidRDefault="007D179B" w:rsidP="007D179B">
      <w:pPr>
        <w:pStyle w:val="ListParagraph"/>
        <w:widowControl/>
        <w:numPr>
          <w:ilvl w:val="0"/>
          <w:numId w:val="2"/>
        </w:numPr>
        <w:spacing w:line="276" w:lineRule="auto"/>
        <w:rPr>
          <w:sz w:val="22"/>
          <w:szCs w:val="22"/>
        </w:rPr>
      </w:pPr>
      <w:r>
        <w:rPr>
          <w:sz w:val="22"/>
          <w:szCs w:val="22"/>
        </w:rPr>
        <w:t xml:space="preserve">Strong attention to detail, the ability to organize/coordinate </w:t>
      </w:r>
      <w:r>
        <w:rPr>
          <w:sz w:val="22"/>
          <w:szCs w:val="22"/>
        </w:rPr>
        <w:t>many</w:t>
      </w:r>
      <w:r>
        <w:rPr>
          <w:sz w:val="22"/>
          <w:szCs w:val="22"/>
        </w:rPr>
        <w:t xml:space="preserve"> moving pieces, and a s</w:t>
      </w:r>
      <w:r>
        <w:rPr>
          <w:sz w:val="22"/>
          <w:szCs w:val="22"/>
        </w:rPr>
        <w:t>olid</w:t>
      </w:r>
      <w:r>
        <w:rPr>
          <w:sz w:val="22"/>
          <w:szCs w:val="22"/>
        </w:rPr>
        <w:t xml:space="preserve"> ability to lead teams of people.</w:t>
      </w:r>
    </w:p>
    <w:p w14:paraId="16D7A5F5" w14:textId="77777777" w:rsidR="007D179B" w:rsidRPr="00C9349A" w:rsidRDefault="007D179B" w:rsidP="007D179B">
      <w:pPr>
        <w:widowControl/>
        <w:spacing w:line="276" w:lineRule="auto"/>
        <w:ind w:left="360"/>
        <w:rPr>
          <w:sz w:val="22"/>
          <w:szCs w:val="22"/>
        </w:rPr>
      </w:pPr>
    </w:p>
    <w:p w14:paraId="6A067447" w14:textId="77777777" w:rsidR="007D179B" w:rsidRDefault="007D179B" w:rsidP="007D179B">
      <w:pPr>
        <w:widowControl/>
        <w:spacing w:line="276" w:lineRule="auto"/>
        <w:rPr>
          <w:b/>
          <w:sz w:val="22"/>
          <w:szCs w:val="22"/>
        </w:rPr>
      </w:pPr>
      <w:r>
        <w:rPr>
          <w:b/>
          <w:sz w:val="22"/>
          <w:szCs w:val="22"/>
        </w:rPr>
        <w:t>Requirements</w:t>
      </w:r>
    </w:p>
    <w:p w14:paraId="14A7C48D" w14:textId="30E9023A" w:rsidR="007D179B" w:rsidRDefault="007D179B" w:rsidP="007D179B">
      <w:pPr>
        <w:widowControl/>
        <w:spacing w:line="276" w:lineRule="auto"/>
        <w:rPr>
          <w:b/>
          <w:sz w:val="22"/>
          <w:szCs w:val="22"/>
        </w:rPr>
      </w:pPr>
    </w:p>
    <w:p w14:paraId="032C1943" w14:textId="77777777" w:rsidR="007D179B" w:rsidRDefault="007D179B" w:rsidP="007D179B">
      <w:pPr>
        <w:widowControl/>
        <w:numPr>
          <w:ilvl w:val="0"/>
          <w:numId w:val="1"/>
        </w:numPr>
        <w:spacing w:line="276" w:lineRule="auto"/>
        <w:contextualSpacing/>
        <w:rPr>
          <w:sz w:val="22"/>
          <w:szCs w:val="22"/>
        </w:rPr>
      </w:pPr>
      <w:r>
        <w:rPr>
          <w:sz w:val="22"/>
          <w:szCs w:val="22"/>
        </w:rPr>
        <w:t>A profession of faith in Jesus Christ as Lord and Savior.</w:t>
      </w:r>
    </w:p>
    <w:p w14:paraId="4DD1D01E" w14:textId="5544E74F" w:rsidR="007D179B" w:rsidRDefault="007D179B" w:rsidP="007D179B">
      <w:pPr>
        <w:widowControl/>
        <w:numPr>
          <w:ilvl w:val="0"/>
          <w:numId w:val="1"/>
        </w:numPr>
        <w:spacing w:line="276" w:lineRule="auto"/>
        <w:contextualSpacing/>
        <w:rPr>
          <w:sz w:val="22"/>
          <w:szCs w:val="22"/>
        </w:rPr>
      </w:pPr>
      <w:r>
        <w:rPr>
          <w:sz w:val="22"/>
          <w:szCs w:val="22"/>
        </w:rPr>
        <w:t>Ability to handle the Word of God correctly, with gospel-focused and expository preaching and teaching to equip the congregation to become mature disciples of Jesus.</w:t>
      </w:r>
    </w:p>
    <w:p w14:paraId="0529F242" w14:textId="7F6FA797" w:rsidR="007D179B" w:rsidRDefault="007D179B" w:rsidP="007D179B">
      <w:pPr>
        <w:widowControl/>
        <w:numPr>
          <w:ilvl w:val="0"/>
          <w:numId w:val="1"/>
        </w:numPr>
        <w:spacing w:line="276" w:lineRule="auto"/>
        <w:contextualSpacing/>
        <w:rPr>
          <w:sz w:val="22"/>
          <w:szCs w:val="22"/>
        </w:rPr>
      </w:pPr>
      <w:r>
        <w:rPr>
          <w:sz w:val="22"/>
          <w:szCs w:val="22"/>
        </w:rPr>
        <w:t>Commitment to ODPC’s vision to be an “open door to a life-changing grace.”</w:t>
      </w:r>
    </w:p>
    <w:p w14:paraId="353F92E9" w14:textId="32D4338A" w:rsidR="007D179B" w:rsidRDefault="007D179B" w:rsidP="007D179B">
      <w:pPr>
        <w:widowControl/>
        <w:numPr>
          <w:ilvl w:val="0"/>
          <w:numId w:val="1"/>
        </w:numPr>
        <w:spacing w:line="276" w:lineRule="auto"/>
        <w:contextualSpacing/>
        <w:rPr>
          <w:sz w:val="22"/>
          <w:szCs w:val="22"/>
        </w:rPr>
      </w:pPr>
      <w:r>
        <w:rPr>
          <w:sz w:val="22"/>
          <w:szCs w:val="22"/>
        </w:rPr>
        <w:t>Proven track record of self-motivation, strong work ethic, an attitude of seeking constant improvement, and a teachable heart.</w:t>
      </w:r>
    </w:p>
    <w:p w14:paraId="62F3D2AD" w14:textId="0E4A6402" w:rsidR="007D179B" w:rsidRDefault="007D179B" w:rsidP="007D179B">
      <w:pPr>
        <w:widowControl/>
        <w:numPr>
          <w:ilvl w:val="0"/>
          <w:numId w:val="1"/>
        </w:numPr>
        <w:spacing w:line="276" w:lineRule="auto"/>
        <w:contextualSpacing/>
        <w:rPr>
          <w:sz w:val="22"/>
          <w:szCs w:val="22"/>
        </w:rPr>
      </w:pPr>
      <w:r>
        <w:rPr>
          <w:sz w:val="22"/>
          <w:szCs w:val="22"/>
        </w:rPr>
        <w:t xml:space="preserve">High capacity for work and responsibility, including </w:t>
      </w:r>
      <w:r>
        <w:rPr>
          <w:sz w:val="22"/>
          <w:szCs w:val="22"/>
        </w:rPr>
        <w:t>appropriately identifying goals, prioritizing, and delegating</w:t>
      </w:r>
      <w:r>
        <w:rPr>
          <w:sz w:val="22"/>
          <w:szCs w:val="22"/>
        </w:rPr>
        <w:t>.</w:t>
      </w:r>
    </w:p>
    <w:p w14:paraId="3EE6357A" w14:textId="2C264ECB" w:rsidR="007D179B" w:rsidRDefault="007D179B" w:rsidP="007D179B">
      <w:pPr>
        <w:widowControl/>
        <w:numPr>
          <w:ilvl w:val="0"/>
          <w:numId w:val="1"/>
        </w:numPr>
        <w:spacing w:line="276" w:lineRule="auto"/>
        <w:contextualSpacing/>
        <w:rPr>
          <w:sz w:val="22"/>
          <w:szCs w:val="22"/>
        </w:rPr>
      </w:pPr>
      <w:r>
        <w:rPr>
          <w:sz w:val="22"/>
          <w:szCs w:val="22"/>
        </w:rPr>
        <w:t>A commitment to team ministry with the ability to partner effectively with a broad range of people (e.g., ODPC EC elders, deacons, staff, and members</w:t>
      </w:r>
      <w:r>
        <w:rPr>
          <w:sz w:val="22"/>
          <w:szCs w:val="22"/>
        </w:rPr>
        <w:t>,</w:t>
      </w:r>
      <w:r>
        <w:rPr>
          <w:sz w:val="22"/>
          <w:szCs w:val="22"/>
        </w:rPr>
        <w:t xml:space="preserve"> as well as KC elders, deacons, staff, and members).</w:t>
      </w:r>
    </w:p>
    <w:p w14:paraId="209E621D" w14:textId="3A0F5564" w:rsidR="007D179B" w:rsidRDefault="007D179B" w:rsidP="007D179B">
      <w:pPr>
        <w:widowControl/>
        <w:numPr>
          <w:ilvl w:val="0"/>
          <w:numId w:val="1"/>
        </w:numPr>
        <w:spacing w:line="276" w:lineRule="auto"/>
        <w:contextualSpacing/>
        <w:rPr>
          <w:sz w:val="22"/>
          <w:szCs w:val="22"/>
        </w:rPr>
      </w:pPr>
      <w:r>
        <w:rPr>
          <w:sz w:val="22"/>
          <w:szCs w:val="22"/>
        </w:rPr>
        <w:t xml:space="preserve">Seminary education with a </w:t>
      </w:r>
      <w:proofErr w:type="gramStart"/>
      <w:r>
        <w:rPr>
          <w:sz w:val="22"/>
          <w:szCs w:val="22"/>
        </w:rPr>
        <w:t>Master’s</w:t>
      </w:r>
      <w:proofErr w:type="gramEnd"/>
      <w:r>
        <w:rPr>
          <w:sz w:val="22"/>
          <w:szCs w:val="22"/>
        </w:rPr>
        <w:t xml:space="preserve"> degree</w:t>
      </w:r>
    </w:p>
    <w:p w14:paraId="7726AF60" w14:textId="0D5C8FAD" w:rsidR="007D179B" w:rsidRDefault="007D179B" w:rsidP="007D179B">
      <w:pPr>
        <w:widowControl/>
        <w:numPr>
          <w:ilvl w:val="0"/>
          <w:numId w:val="1"/>
        </w:numPr>
        <w:spacing w:line="276" w:lineRule="auto"/>
        <w:contextualSpacing/>
        <w:rPr>
          <w:sz w:val="22"/>
          <w:szCs w:val="22"/>
        </w:rPr>
      </w:pPr>
      <w:r>
        <w:rPr>
          <w:sz w:val="22"/>
          <w:szCs w:val="22"/>
        </w:rPr>
        <w:t>A minimum of 7+ years of full-time ministry experience is strongly preferred.</w:t>
      </w:r>
    </w:p>
    <w:p w14:paraId="2222E299" w14:textId="7DBFCAC7" w:rsidR="007D179B" w:rsidRDefault="007D179B" w:rsidP="007D179B">
      <w:pPr>
        <w:widowControl/>
        <w:numPr>
          <w:ilvl w:val="0"/>
          <w:numId w:val="1"/>
        </w:numPr>
        <w:spacing w:line="276" w:lineRule="auto"/>
        <w:contextualSpacing/>
        <w:rPr>
          <w:sz w:val="22"/>
          <w:szCs w:val="22"/>
        </w:rPr>
      </w:pPr>
      <w:r>
        <w:rPr>
          <w:sz w:val="22"/>
          <w:szCs w:val="22"/>
        </w:rPr>
        <w:t>A minimum of a three-year commitment to ODPC is required.</w:t>
      </w:r>
    </w:p>
    <w:p w14:paraId="5A6685B7" w14:textId="718772F5" w:rsidR="004E037B" w:rsidRDefault="004E037B"/>
    <w:sectPr w:rsidR="004E037B" w:rsidSect="0061555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03915"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3F978" w14:textId="77777777" w:rsidR="00000000"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1C6EC" w14:textId="77777777" w:rsidR="00000000"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D0A3"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9F2A" w14:textId="77777777" w:rsidR="00000000"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6436F"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A67A6"/>
    <w:multiLevelType w:val="hybridMultilevel"/>
    <w:tmpl w:val="28BC3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1067"/>
    <w:multiLevelType w:val="hybridMultilevel"/>
    <w:tmpl w:val="3B88189C"/>
    <w:lvl w:ilvl="0" w:tplc="FFFFFFFF">
      <w:start w:val="1"/>
      <w:numFmt w:val="decimal"/>
      <w:lvlText w:val="%1."/>
      <w:lvlJc w:val="left"/>
      <w:pPr>
        <w:ind w:left="720" w:hanging="360"/>
      </w:pPr>
    </w:lvl>
    <w:lvl w:ilvl="1" w:tplc="040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04C397B"/>
    <w:multiLevelType w:val="hybridMultilevel"/>
    <w:tmpl w:val="A6989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E94B5F"/>
    <w:multiLevelType w:val="multilevel"/>
    <w:tmpl w:val="8048DE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98502483">
    <w:abstractNumId w:val="3"/>
  </w:num>
  <w:num w:numId="2" w16cid:durableId="420178891">
    <w:abstractNumId w:val="0"/>
  </w:num>
  <w:num w:numId="3" w16cid:durableId="154687005">
    <w:abstractNumId w:val="2"/>
  </w:num>
  <w:num w:numId="4" w16cid:durableId="20788178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79B"/>
    <w:rsid w:val="004E037B"/>
    <w:rsid w:val="0061555E"/>
    <w:rsid w:val="007D179B"/>
    <w:rsid w:val="00956B29"/>
    <w:rsid w:val="00EB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4687E"/>
  <w15:chartTrackingRefBased/>
  <w15:docId w15:val="{13757CB1-7374-EE40-9D35-86A346B74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D179B"/>
    <w:pPr>
      <w:widowControl w:val="0"/>
      <w:pBdr>
        <w:top w:val="nil"/>
        <w:left w:val="nil"/>
        <w:bottom w:val="nil"/>
        <w:right w:val="nil"/>
        <w:between w:val="nil"/>
      </w:pBdr>
    </w:pPr>
    <w:rPr>
      <w:rFonts w:ascii="Cambria" w:eastAsia="Cambria" w:hAnsi="Cambria" w:cs="Cambria"/>
      <w:color w:val="000000"/>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79B"/>
    <w:pPr>
      <w:tabs>
        <w:tab w:val="center" w:pos="4680"/>
        <w:tab w:val="right" w:pos="9360"/>
      </w:tabs>
    </w:pPr>
  </w:style>
  <w:style w:type="character" w:customStyle="1" w:styleId="HeaderChar">
    <w:name w:val="Header Char"/>
    <w:basedOn w:val="DefaultParagraphFont"/>
    <w:link w:val="Header"/>
    <w:uiPriority w:val="99"/>
    <w:rsid w:val="007D179B"/>
    <w:rPr>
      <w:rFonts w:ascii="Cambria" w:eastAsia="Cambria" w:hAnsi="Cambria" w:cs="Cambria"/>
      <w:color w:val="000000"/>
      <w:kern w:val="0"/>
      <w14:ligatures w14:val="none"/>
    </w:rPr>
  </w:style>
  <w:style w:type="paragraph" w:styleId="Footer">
    <w:name w:val="footer"/>
    <w:basedOn w:val="Normal"/>
    <w:link w:val="FooterChar"/>
    <w:uiPriority w:val="99"/>
    <w:unhideWhenUsed/>
    <w:rsid w:val="007D179B"/>
    <w:pPr>
      <w:tabs>
        <w:tab w:val="center" w:pos="4680"/>
        <w:tab w:val="right" w:pos="9360"/>
      </w:tabs>
    </w:pPr>
  </w:style>
  <w:style w:type="character" w:customStyle="1" w:styleId="FooterChar">
    <w:name w:val="Footer Char"/>
    <w:basedOn w:val="DefaultParagraphFont"/>
    <w:link w:val="Footer"/>
    <w:uiPriority w:val="99"/>
    <w:rsid w:val="007D179B"/>
    <w:rPr>
      <w:rFonts w:ascii="Cambria" w:eastAsia="Cambria" w:hAnsi="Cambria" w:cs="Cambria"/>
      <w:color w:val="000000"/>
      <w:kern w:val="0"/>
      <w14:ligatures w14:val="none"/>
    </w:rPr>
  </w:style>
  <w:style w:type="paragraph" w:styleId="ListParagraph">
    <w:name w:val="List Paragraph"/>
    <w:basedOn w:val="Normal"/>
    <w:uiPriority w:val="34"/>
    <w:qFormat/>
    <w:rsid w:val="007D1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odpcec.org" TargetMode="External"/><Relationship Id="rId11" Type="http://schemas.openxmlformats.org/officeDocument/2006/relationships/header" Target="header3.xml"/><Relationship Id="rId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Chang</dc:creator>
  <cp:keywords/>
  <dc:description/>
  <cp:lastModifiedBy>David Chang</cp:lastModifiedBy>
  <cp:revision>1</cp:revision>
  <dcterms:created xsi:type="dcterms:W3CDTF">2024-02-29T17:57:00Z</dcterms:created>
  <dcterms:modified xsi:type="dcterms:W3CDTF">2024-02-29T18:25:00Z</dcterms:modified>
</cp:coreProperties>
</file>